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4A535A">
        <w:rPr>
          <w:rFonts w:ascii="Times New Roman" w:hAnsi="Times New Roman" w:cs="Times New Roman"/>
          <w:b/>
          <w:sz w:val="28"/>
          <w:szCs w:val="28"/>
          <w:u w:val="single"/>
        </w:rPr>
        <w:t xml:space="preserve"> 9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-16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4A535A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4A535A" w:rsidRPr="004A535A" w:rsidRDefault="004A535A" w:rsidP="004A535A">
      <w:pPr>
        <w:pStyle w:val="a9"/>
        <w:rPr>
          <w:rFonts w:ascii="Times New Roman" w:hAnsi="Times New Roman"/>
          <w:sz w:val="28"/>
          <w:szCs w:val="28"/>
        </w:rPr>
      </w:pPr>
      <w:r w:rsidRPr="004A535A">
        <w:rPr>
          <w:rFonts w:ascii="Times New Roman" w:hAnsi="Times New Roman"/>
          <w:sz w:val="28"/>
          <w:szCs w:val="28"/>
        </w:rPr>
        <w:t>О заместителе главы, заместителе председателя Совета города Мамадыш Мамадышского муниципального района Республики Татарстан</w:t>
      </w:r>
    </w:p>
    <w:p w:rsidR="004A535A" w:rsidRPr="004A535A" w:rsidRDefault="004A535A" w:rsidP="004A5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35A" w:rsidRPr="004A535A" w:rsidRDefault="004A535A" w:rsidP="004A53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35A" w:rsidRPr="004A535A" w:rsidRDefault="004A535A" w:rsidP="004A53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35A">
        <w:rPr>
          <w:rFonts w:ascii="Times New Roman" w:hAnsi="Times New Roman" w:cs="Times New Roman"/>
          <w:sz w:val="28"/>
          <w:szCs w:val="28"/>
        </w:rPr>
        <w:t xml:space="preserve">В соответствии с частью 7 статьи 36 Федерального закона от 06.10.2003 г. № 131-ФЗ «Об общих принципах организации местного самоуправления в Российской Федерации», со статьей 45 Устава муниципального образования города Мамадыш Мамадышского муниципального района, на основании личного заявления Ибрагимова </w:t>
      </w:r>
      <w:proofErr w:type="spellStart"/>
      <w:r w:rsidRPr="004A535A">
        <w:rPr>
          <w:rFonts w:ascii="Times New Roman" w:hAnsi="Times New Roman" w:cs="Times New Roman"/>
          <w:sz w:val="28"/>
          <w:szCs w:val="28"/>
        </w:rPr>
        <w:t>Сиреня</w:t>
      </w:r>
      <w:proofErr w:type="spellEnd"/>
      <w:r w:rsidRPr="004A53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535A">
        <w:rPr>
          <w:rFonts w:ascii="Times New Roman" w:hAnsi="Times New Roman" w:cs="Times New Roman"/>
          <w:sz w:val="28"/>
          <w:szCs w:val="28"/>
        </w:rPr>
        <w:t>Галимзяновича</w:t>
      </w:r>
      <w:proofErr w:type="spellEnd"/>
      <w:r w:rsidRPr="004A535A">
        <w:rPr>
          <w:rFonts w:ascii="Times New Roman" w:hAnsi="Times New Roman" w:cs="Times New Roman"/>
          <w:sz w:val="28"/>
          <w:szCs w:val="28"/>
        </w:rPr>
        <w:t>, Совет город Мамадыш РЕШИЛ:</w:t>
      </w:r>
    </w:p>
    <w:p w:rsidR="004A535A" w:rsidRPr="004A535A" w:rsidRDefault="004A535A" w:rsidP="004A53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A535A" w:rsidRPr="004A535A" w:rsidRDefault="004A535A" w:rsidP="004A535A">
      <w:pPr>
        <w:pStyle w:val="a9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4A535A">
        <w:rPr>
          <w:rFonts w:ascii="Times New Roman" w:hAnsi="Times New Roman"/>
          <w:sz w:val="28"/>
          <w:szCs w:val="28"/>
        </w:rPr>
        <w:t xml:space="preserve">Исполнение полномочия заместителя Главы, заместителя председателя Совета города Мамадыш Мамадышского муниципального района  Республики   Татарстан   Ибрагимова   </w:t>
      </w:r>
      <w:proofErr w:type="spellStart"/>
      <w:r w:rsidRPr="004A535A">
        <w:rPr>
          <w:rFonts w:ascii="Times New Roman" w:hAnsi="Times New Roman"/>
          <w:sz w:val="28"/>
          <w:szCs w:val="28"/>
        </w:rPr>
        <w:t>Сиреня</w:t>
      </w:r>
      <w:proofErr w:type="spellEnd"/>
      <w:r w:rsidRPr="004A535A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4A535A">
        <w:rPr>
          <w:rFonts w:ascii="Times New Roman" w:hAnsi="Times New Roman"/>
          <w:sz w:val="28"/>
          <w:szCs w:val="28"/>
        </w:rPr>
        <w:t>Галимзяновича</w:t>
      </w:r>
      <w:proofErr w:type="spellEnd"/>
      <w:r w:rsidRPr="004A535A">
        <w:rPr>
          <w:rFonts w:ascii="Times New Roman" w:hAnsi="Times New Roman"/>
          <w:sz w:val="28"/>
          <w:szCs w:val="28"/>
        </w:rPr>
        <w:t xml:space="preserve">   перевести с 31 мая 2017г. с постоянной</w:t>
      </w:r>
      <w:r>
        <w:rPr>
          <w:rFonts w:ascii="Times New Roman" w:hAnsi="Times New Roman"/>
          <w:sz w:val="28"/>
          <w:szCs w:val="28"/>
        </w:rPr>
        <w:t xml:space="preserve"> штатной</w:t>
      </w:r>
      <w:r w:rsidRPr="004A535A">
        <w:rPr>
          <w:rFonts w:ascii="Times New Roman" w:hAnsi="Times New Roman"/>
          <w:sz w:val="28"/>
          <w:szCs w:val="28"/>
        </w:rPr>
        <w:t xml:space="preserve"> (освобожденной основы) на не постоянную </w:t>
      </w:r>
      <w:r>
        <w:rPr>
          <w:rFonts w:ascii="Times New Roman" w:hAnsi="Times New Roman"/>
          <w:sz w:val="28"/>
          <w:szCs w:val="28"/>
        </w:rPr>
        <w:t xml:space="preserve">внештатную </w:t>
      </w:r>
      <w:r w:rsidRPr="004A535A">
        <w:rPr>
          <w:rFonts w:ascii="Times New Roman" w:hAnsi="Times New Roman"/>
          <w:sz w:val="28"/>
          <w:szCs w:val="28"/>
        </w:rPr>
        <w:t>(не освобожденной основу).</w:t>
      </w:r>
      <w:proofErr w:type="gramEnd"/>
    </w:p>
    <w:p w:rsidR="004A535A" w:rsidRPr="004A535A" w:rsidRDefault="004A535A" w:rsidP="004A535A">
      <w:pPr>
        <w:pStyle w:val="a9"/>
        <w:ind w:left="720"/>
        <w:jc w:val="both"/>
        <w:rPr>
          <w:rFonts w:ascii="Times New Roman" w:hAnsi="Times New Roman"/>
          <w:sz w:val="28"/>
          <w:szCs w:val="28"/>
        </w:rPr>
      </w:pPr>
    </w:p>
    <w:p w:rsidR="004A535A" w:rsidRPr="004A535A" w:rsidRDefault="004A535A" w:rsidP="004A535A">
      <w:pPr>
        <w:pStyle w:val="a9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4A535A">
        <w:rPr>
          <w:rFonts w:ascii="Times New Roman" w:hAnsi="Times New Roman"/>
          <w:sz w:val="28"/>
          <w:szCs w:val="28"/>
        </w:rPr>
        <w:t>Решение вступает в силу с 1 июня 2017г</w:t>
      </w:r>
      <w:proofErr w:type="gramStart"/>
      <w:r w:rsidRPr="004A535A">
        <w:rPr>
          <w:rFonts w:ascii="Times New Roman" w:hAnsi="Times New Roman"/>
          <w:sz w:val="28"/>
          <w:szCs w:val="28"/>
        </w:rPr>
        <w:t>..</w:t>
      </w:r>
      <w:proofErr w:type="gramEnd"/>
    </w:p>
    <w:p w:rsidR="004A535A" w:rsidRPr="004A535A" w:rsidRDefault="004A535A" w:rsidP="004A535A">
      <w:pPr>
        <w:pStyle w:val="a3"/>
        <w:rPr>
          <w:sz w:val="28"/>
          <w:szCs w:val="28"/>
        </w:rPr>
      </w:pPr>
    </w:p>
    <w:p w:rsidR="004A535A" w:rsidRPr="004A535A" w:rsidRDefault="004A535A" w:rsidP="004A535A">
      <w:pPr>
        <w:pStyle w:val="a9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 w:rsidRPr="004A535A">
        <w:rPr>
          <w:rFonts w:ascii="Times New Roman" w:hAnsi="Times New Roman"/>
          <w:sz w:val="28"/>
          <w:szCs w:val="28"/>
        </w:rPr>
        <w:t xml:space="preserve">Обнародовать настоящее решение  путем размещения его на официальном сайте Мамадышского муниципального района </w:t>
      </w:r>
      <w:proofErr w:type="spellStart"/>
      <w:r w:rsidRPr="004A535A">
        <w:rPr>
          <w:rFonts w:ascii="Times New Roman" w:hAnsi="Times New Roman"/>
          <w:sz w:val="28"/>
          <w:szCs w:val="28"/>
        </w:rPr>
        <w:t>mamadysh.tatarstan.ru</w:t>
      </w:r>
      <w:proofErr w:type="spellEnd"/>
      <w:r w:rsidRPr="004A535A">
        <w:rPr>
          <w:rFonts w:ascii="Times New Roman" w:hAnsi="Times New Roman"/>
          <w:sz w:val="28"/>
          <w:szCs w:val="28"/>
        </w:rPr>
        <w:t>.</w:t>
      </w:r>
    </w:p>
    <w:p w:rsidR="004A535A" w:rsidRPr="004A535A" w:rsidRDefault="004A535A" w:rsidP="004A535A">
      <w:pPr>
        <w:pStyle w:val="a3"/>
        <w:rPr>
          <w:sz w:val="28"/>
          <w:szCs w:val="28"/>
        </w:rPr>
      </w:pPr>
    </w:p>
    <w:p w:rsidR="00B973E8" w:rsidRPr="004A535A" w:rsidRDefault="004A535A" w:rsidP="004A535A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  <w:proofErr w:type="gramStart"/>
      <w:r w:rsidRPr="004A535A">
        <w:rPr>
          <w:sz w:val="28"/>
          <w:szCs w:val="28"/>
        </w:rPr>
        <w:t>Контроль за</w:t>
      </w:r>
      <w:proofErr w:type="gramEnd"/>
      <w:r w:rsidRPr="004A535A">
        <w:rPr>
          <w:sz w:val="28"/>
          <w:szCs w:val="28"/>
        </w:rPr>
        <w:t xml:space="preserve"> исполнением настоящего решения возложить на Главу города, председателя Совета города Мамадыш Мамадышского муниципального района</w:t>
      </w:r>
    </w:p>
    <w:p w:rsidR="00B973E8" w:rsidRPr="004A535A" w:rsidRDefault="00B973E8" w:rsidP="004A5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4A535A" w:rsidRDefault="00B973E8" w:rsidP="004A53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4A535A" w:rsidRDefault="00B973E8" w:rsidP="004A535A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535A">
        <w:rPr>
          <w:rFonts w:ascii="Times New Roman" w:hAnsi="Times New Roman" w:cs="Times New Roman"/>
          <w:sz w:val="28"/>
          <w:szCs w:val="28"/>
        </w:rPr>
        <w:t xml:space="preserve">Глава города, </w:t>
      </w:r>
    </w:p>
    <w:p w:rsidR="00B973E8" w:rsidRPr="004A535A" w:rsidRDefault="00B973E8" w:rsidP="004A535A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535A">
        <w:rPr>
          <w:rFonts w:ascii="Times New Roman" w:hAnsi="Times New Roman" w:cs="Times New Roman"/>
          <w:sz w:val="28"/>
          <w:szCs w:val="28"/>
        </w:rPr>
        <w:t xml:space="preserve">председатель Совета города Мамадыш                                   </w:t>
      </w:r>
    </w:p>
    <w:p w:rsidR="00B973E8" w:rsidRPr="004A535A" w:rsidRDefault="00B973E8" w:rsidP="004A535A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A535A">
        <w:rPr>
          <w:rFonts w:ascii="Times New Roman" w:hAnsi="Times New Roman" w:cs="Times New Roman"/>
          <w:sz w:val="28"/>
          <w:szCs w:val="28"/>
        </w:rPr>
        <w:t>Мамадышского муниципального района  РТ                                   А.П.Иванов</w:t>
      </w:r>
    </w:p>
    <w:p w:rsidR="003E2392" w:rsidRPr="00015A62" w:rsidRDefault="003E2392" w:rsidP="00015A62">
      <w:pPr>
        <w:pStyle w:val="a9"/>
        <w:rPr>
          <w:rFonts w:ascii="Times New Roman" w:hAnsi="Times New Roman"/>
          <w:lang w:val="tt-RU"/>
        </w:rPr>
      </w:pPr>
    </w:p>
    <w:sectPr w:rsidR="003E2392" w:rsidRPr="00015A6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7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CA5D51"/>
    <w:multiLevelType w:val="hybridMultilevel"/>
    <w:tmpl w:val="8500E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15A62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2C2353"/>
    <w:rsid w:val="003722AA"/>
    <w:rsid w:val="003E2392"/>
    <w:rsid w:val="00401D07"/>
    <w:rsid w:val="00431056"/>
    <w:rsid w:val="004409EB"/>
    <w:rsid w:val="004412ED"/>
    <w:rsid w:val="00482BF8"/>
    <w:rsid w:val="00482C75"/>
    <w:rsid w:val="004A535A"/>
    <w:rsid w:val="004E3072"/>
    <w:rsid w:val="00581721"/>
    <w:rsid w:val="005900C4"/>
    <w:rsid w:val="005D0C1A"/>
    <w:rsid w:val="005E7524"/>
    <w:rsid w:val="005F77EE"/>
    <w:rsid w:val="0062119C"/>
    <w:rsid w:val="0069232A"/>
    <w:rsid w:val="007679FE"/>
    <w:rsid w:val="00770841"/>
    <w:rsid w:val="00795537"/>
    <w:rsid w:val="00823F35"/>
    <w:rsid w:val="00860533"/>
    <w:rsid w:val="008E1514"/>
    <w:rsid w:val="00916347"/>
    <w:rsid w:val="009471AF"/>
    <w:rsid w:val="0099221F"/>
    <w:rsid w:val="009D1587"/>
    <w:rsid w:val="00A91356"/>
    <w:rsid w:val="00B00FFF"/>
    <w:rsid w:val="00B03EBD"/>
    <w:rsid w:val="00B11ED6"/>
    <w:rsid w:val="00B235BD"/>
    <w:rsid w:val="00B973E8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976E9"/>
    <w:rsid w:val="00DA58B9"/>
    <w:rsid w:val="00DB3C31"/>
    <w:rsid w:val="00DC676C"/>
    <w:rsid w:val="00DE385D"/>
    <w:rsid w:val="00E64348"/>
    <w:rsid w:val="00E81052"/>
    <w:rsid w:val="00E97E08"/>
    <w:rsid w:val="00EC3A31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d">
    <w:name w:val="Table Grid"/>
    <w:basedOn w:val="a1"/>
    <w:uiPriority w:val="59"/>
    <w:rsid w:val="004A535A"/>
    <w:pPr>
      <w:spacing w:after="0" w:line="240" w:lineRule="auto"/>
      <w:ind w:left="397" w:hanging="39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2017-05-19T07:35:00Z</cp:lastPrinted>
  <dcterms:created xsi:type="dcterms:W3CDTF">2016-02-29T09:52:00Z</dcterms:created>
  <dcterms:modified xsi:type="dcterms:W3CDTF">2017-05-19T07:35:00Z</dcterms:modified>
</cp:coreProperties>
</file>